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305583">
      <w:pPr>
        <w:spacing w:line="322" w:lineRule="exact"/>
        <w:ind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750B65" w:rsidRPr="0030375B" w:rsidRDefault="00750B65" w:rsidP="00750B65">
      <w:pPr>
        <w:ind w:right="131"/>
        <w:jc w:val="center"/>
        <w:rPr>
          <w:spacing w:val="-3"/>
        </w:rPr>
      </w:pPr>
      <w:r w:rsidRPr="0030375B">
        <w:rPr>
          <w:spacing w:val="-3"/>
        </w:rPr>
        <w:t xml:space="preserve">                                                                                                                                                               </w:t>
      </w:r>
    </w:p>
    <w:p w:rsidR="0049386D" w:rsidRDefault="00750B65" w:rsidP="00305583">
      <w:pPr>
        <w:ind w:right="131"/>
        <w:jc w:val="right"/>
      </w:pPr>
      <w:r w:rsidRPr="00750B65">
        <w:rPr>
          <w:spacing w:val="-3"/>
        </w:rPr>
        <w:t xml:space="preserve">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>«УТВЕРЖДАЮ»</w:t>
      </w:r>
    </w:p>
    <w:p w:rsidR="0049386D" w:rsidRDefault="00750B65" w:rsidP="00305583">
      <w:pPr>
        <w:ind w:right="131"/>
        <w:jc w:val="right"/>
        <w:rPr>
          <w:spacing w:val="-3"/>
        </w:rPr>
      </w:pPr>
      <w:r w:rsidRPr="00750B65">
        <w:rPr>
          <w:spacing w:val="-3"/>
        </w:rPr>
        <w:t xml:space="preserve">                                                                                                                                     </w:t>
      </w:r>
      <w:r w:rsidR="00305583">
        <w:rPr>
          <w:spacing w:val="-3"/>
        </w:rPr>
        <w:t xml:space="preserve">                              </w:t>
      </w:r>
      <w:r w:rsidR="0049386D">
        <w:rPr>
          <w:spacing w:val="-3"/>
        </w:rPr>
        <w:t>Ректор</w:t>
      </w:r>
    </w:p>
    <w:p w:rsidR="0049386D" w:rsidRDefault="000C7746" w:rsidP="00305583">
      <w:pPr>
        <w:ind w:right="131"/>
        <w:jc w:val="right"/>
      </w:pPr>
      <w:r>
        <w:t xml:space="preserve">                                                                                                                                                        </w:t>
      </w:r>
      <w:r w:rsidR="00305583">
        <w:t xml:space="preserve">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305583">
      <w:pPr>
        <w:ind w:right="108"/>
        <w:jc w:val="right"/>
      </w:pPr>
      <w:r>
        <w:t xml:space="preserve">    «</w:t>
      </w:r>
      <w:r w:rsidR="000C7746">
        <w:t>2</w:t>
      </w:r>
      <w:r>
        <w:t xml:space="preserve">2» января 2021 </w:t>
      </w:r>
      <w:r>
        <w:rPr>
          <w:spacing w:val="-5"/>
        </w:rPr>
        <w:t>г.</w:t>
      </w:r>
    </w:p>
    <w:p w:rsidR="00305583" w:rsidRDefault="00305583" w:rsidP="00544A11">
      <w:pPr>
        <w:ind w:left="572" w:right="445"/>
        <w:jc w:val="center"/>
        <w:rPr>
          <w:b/>
          <w:sz w:val="28"/>
          <w:szCs w:val="28"/>
        </w:rPr>
      </w:pPr>
    </w:p>
    <w:p w:rsidR="00373CB8" w:rsidRPr="0057797A" w:rsidRDefault="00373CB8" w:rsidP="00544A11">
      <w:pPr>
        <w:ind w:left="572" w:right="445"/>
        <w:jc w:val="center"/>
        <w:rPr>
          <w:b/>
          <w:sz w:val="28"/>
          <w:szCs w:val="28"/>
        </w:rPr>
      </w:pPr>
      <w:bookmarkStart w:id="0" w:name="_GoBack"/>
      <w:bookmarkEnd w:id="0"/>
      <w:r w:rsidRPr="0057797A">
        <w:rPr>
          <w:b/>
          <w:sz w:val="28"/>
          <w:szCs w:val="28"/>
        </w:rPr>
        <w:t>Учебный план</w:t>
      </w:r>
    </w:p>
    <w:p w:rsidR="00373CB8" w:rsidRPr="0057797A" w:rsidRDefault="0030375B" w:rsidP="00544A11">
      <w:pPr>
        <w:pStyle w:val="a3"/>
        <w:ind w:left="572" w:right="459"/>
        <w:jc w:val="center"/>
        <w:rPr>
          <w:sz w:val="28"/>
          <w:szCs w:val="28"/>
        </w:rPr>
      </w:pPr>
      <w:r w:rsidRPr="0057797A">
        <w:rPr>
          <w:sz w:val="28"/>
          <w:szCs w:val="28"/>
        </w:rPr>
        <w:t xml:space="preserve">  повышения квалификации </w:t>
      </w:r>
      <w:r w:rsidR="00373CB8" w:rsidRPr="0057797A">
        <w:rPr>
          <w:sz w:val="28"/>
          <w:szCs w:val="28"/>
        </w:rPr>
        <w:t>по программе</w:t>
      </w:r>
    </w:p>
    <w:p w:rsidR="00373CB8" w:rsidRPr="00305583" w:rsidRDefault="00A96E41" w:rsidP="00544A11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5583">
        <w:rPr>
          <w:b/>
          <w:color w:val="000000"/>
          <w:sz w:val="28"/>
          <w:szCs w:val="28"/>
          <w:shd w:val="clear" w:color="auto" w:fill="FFFFFF"/>
        </w:rPr>
        <w:t>«</w:t>
      </w:r>
      <w:r w:rsidR="00305583" w:rsidRPr="00305583">
        <w:rPr>
          <w:b/>
          <w:color w:val="000000"/>
          <w:sz w:val="28"/>
          <w:szCs w:val="28"/>
          <w:shd w:val="clear" w:color="auto" w:fill="FFFFFF"/>
        </w:rPr>
        <w:t>Экономика гостиничного предприятия</w:t>
      </w:r>
      <w:r w:rsidRPr="00305583">
        <w:rPr>
          <w:b/>
          <w:color w:val="000000"/>
          <w:sz w:val="28"/>
          <w:szCs w:val="28"/>
          <w:shd w:val="clear" w:color="auto" w:fill="FFFFFF"/>
        </w:rPr>
        <w:t>»</w:t>
      </w:r>
    </w:p>
    <w:p w:rsidR="0057797A" w:rsidRPr="00305583" w:rsidRDefault="0057797A" w:rsidP="00544A11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0380D" w:rsidRPr="00305583" w:rsidRDefault="00373CB8" w:rsidP="00A44F80">
      <w:pPr>
        <w:shd w:val="clear" w:color="auto" w:fill="FFFFFF"/>
        <w:rPr>
          <w:color w:val="000000"/>
          <w:sz w:val="28"/>
          <w:szCs w:val="28"/>
        </w:rPr>
      </w:pPr>
      <w:r w:rsidRPr="00305583">
        <w:rPr>
          <w:b/>
          <w:sz w:val="28"/>
          <w:szCs w:val="28"/>
        </w:rPr>
        <w:t>Цель</w:t>
      </w:r>
      <w:r w:rsidR="00A96E41" w:rsidRPr="00305583">
        <w:rPr>
          <w:b/>
          <w:sz w:val="28"/>
          <w:szCs w:val="28"/>
        </w:rPr>
        <w:t>ю</w:t>
      </w:r>
      <w:r w:rsidRPr="00305583">
        <w:rPr>
          <w:b/>
          <w:sz w:val="28"/>
          <w:szCs w:val="28"/>
        </w:rPr>
        <w:t xml:space="preserve"> </w:t>
      </w:r>
      <w:r w:rsidRPr="00305583">
        <w:rPr>
          <w:color w:val="000000"/>
          <w:sz w:val="28"/>
          <w:szCs w:val="28"/>
          <w:lang w:eastAsia="ru-RU"/>
        </w:rPr>
        <w:t xml:space="preserve">дополнительной профессиональной программы </w:t>
      </w:r>
      <w:r w:rsidR="0030375B" w:rsidRPr="00305583">
        <w:rPr>
          <w:sz w:val="28"/>
          <w:szCs w:val="28"/>
        </w:rPr>
        <w:t>повышения квалификации</w:t>
      </w:r>
      <w:r w:rsidR="0030375B" w:rsidRPr="00305583">
        <w:rPr>
          <w:color w:val="000000"/>
          <w:sz w:val="28"/>
          <w:szCs w:val="28"/>
          <w:lang w:eastAsia="ru-RU"/>
        </w:rPr>
        <w:t xml:space="preserve"> </w:t>
      </w:r>
      <w:r w:rsidR="0050380D" w:rsidRPr="00305583">
        <w:rPr>
          <w:color w:val="000000"/>
          <w:sz w:val="28"/>
          <w:szCs w:val="28"/>
          <w:lang w:eastAsia="ru-RU"/>
        </w:rPr>
        <w:t xml:space="preserve">является </w:t>
      </w:r>
      <w:r w:rsidR="00A44F80" w:rsidRPr="00305583">
        <w:rPr>
          <w:color w:val="000000"/>
          <w:sz w:val="28"/>
          <w:szCs w:val="28"/>
        </w:rPr>
        <w:t>совершенствование профессиональных компетенций, необходимых для осуществления гостиничной деятельности</w:t>
      </w:r>
    </w:p>
    <w:p w:rsidR="00373CB8" w:rsidRPr="00305583" w:rsidRDefault="00373CB8" w:rsidP="0030375B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  <w:r w:rsidRPr="00305583">
        <w:rPr>
          <w:b/>
          <w:sz w:val="28"/>
          <w:szCs w:val="28"/>
        </w:rPr>
        <w:t>Категория слушателей:</w:t>
      </w:r>
      <w:r w:rsidRPr="00305583">
        <w:rPr>
          <w:sz w:val="28"/>
          <w:szCs w:val="28"/>
        </w:rPr>
        <w:t xml:space="preserve"> </w:t>
      </w:r>
      <w:r w:rsidR="008B6AF7" w:rsidRPr="00305583">
        <w:rPr>
          <w:color w:val="000000"/>
          <w:sz w:val="28"/>
          <w:szCs w:val="28"/>
          <w:lang w:eastAsia="ru-RU"/>
        </w:rPr>
        <w:t>лица, имеющие среднее профессиональное образование, высшее образование.</w:t>
      </w:r>
    </w:p>
    <w:p w:rsidR="00373CB8" w:rsidRPr="00305583" w:rsidRDefault="00373CB8" w:rsidP="0030375B">
      <w:pPr>
        <w:pStyle w:val="a3"/>
        <w:spacing w:line="276" w:lineRule="auto"/>
        <w:ind w:right="5037"/>
        <w:rPr>
          <w:sz w:val="28"/>
          <w:szCs w:val="28"/>
        </w:rPr>
      </w:pPr>
      <w:r w:rsidRPr="00305583">
        <w:rPr>
          <w:b/>
          <w:sz w:val="28"/>
          <w:szCs w:val="28"/>
        </w:rPr>
        <w:t>Срок обучения:</w:t>
      </w:r>
      <w:r w:rsidRPr="00305583">
        <w:rPr>
          <w:sz w:val="28"/>
          <w:szCs w:val="28"/>
        </w:rPr>
        <w:t xml:space="preserve"> </w:t>
      </w:r>
      <w:r w:rsidR="0030375B" w:rsidRPr="00305583">
        <w:rPr>
          <w:sz w:val="28"/>
          <w:szCs w:val="28"/>
        </w:rPr>
        <w:t>36</w:t>
      </w:r>
      <w:r w:rsidRPr="00305583">
        <w:rPr>
          <w:sz w:val="28"/>
          <w:szCs w:val="28"/>
        </w:rPr>
        <w:t xml:space="preserve"> часов</w:t>
      </w:r>
    </w:p>
    <w:p w:rsidR="00373CB8" w:rsidRPr="00305583" w:rsidRDefault="00373CB8" w:rsidP="0030375B">
      <w:pPr>
        <w:pStyle w:val="a3"/>
        <w:spacing w:before="1" w:line="276" w:lineRule="auto"/>
        <w:rPr>
          <w:sz w:val="28"/>
          <w:szCs w:val="28"/>
        </w:rPr>
      </w:pPr>
      <w:proofErr w:type="gramStart"/>
      <w:r w:rsidRPr="00305583">
        <w:rPr>
          <w:b/>
          <w:sz w:val="28"/>
          <w:szCs w:val="28"/>
        </w:rPr>
        <w:t>Форма обучения:</w:t>
      </w:r>
      <w:r w:rsidRPr="00305583">
        <w:rPr>
          <w:sz w:val="28"/>
          <w:szCs w:val="28"/>
        </w:rPr>
        <w:t xml:space="preserve"> заочная</w:t>
      </w:r>
      <w:r w:rsidR="008B6AF7" w:rsidRPr="00305583">
        <w:rPr>
          <w:sz w:val="28"/>
          <w:szCs w:val="28"/>
        </w:rPr>
        <w:t xml:space="preserve"> (по желанию слушателя или заказчика возможны очная, очно</w:t>
      </w:r>
      <w:r w:rsidR="008A7C31" w:rsidRPr="00305583">
        <w:rPr>
          <w:sz w:val="28"/>
          <w:szCs w:val="28"/>
        </w:rPr>
        <w:t xml:space="preserve"> </w:t>
      </w:r>
      <w:r w:rsidR="008B6AF7" w:rsidRPr="00305583">
        <w:rPr>
          <w:sz w:val="28"/>
          <w:szCs w:val="28"/>
        </w:rPr>
        <w:t>-</w:t>
      </w:r>
      <w:r w:rsidR="008A7C31" w:rsidRPr="00305583">
        <w:rPr>
          <w:sz w:val="28"/>
          <w:szCs w:val="28"/>
        </w:rPr>
        <w:t xml:space="preserve"> </w:t>
      </w:r>
      <w:r w:rsidR="008B6AF7" w:rsidRPr="00305583">
        <w:rPr>
          <w:sz w:val="28"/>
          <w:szCs w:val="28"/>
        </w:rPr>
        <w:t xml:space="preserve">заочная, а также сочетание всех форм обучения) </w:t>
      </w:r>
      <w:r w:rsidRPr="00305583">
        <w:rPr>
          <w:sz w:val="28"/>
          <w:szCs w:val="28"/>
        </w:rPr>
        <w:t>с применением электронного обучения</w:t>
      </w:r>
      <w:r w:rsidR="00114366" w:rsidRPr="00305583">
        <w:rPr>
          <w:sz w:val="28"/>
          <w:szCs w:val="28"/>
        </w:rPr>
        <w:t xml:space="preserve">, </w:t>
      </w:r>
      <w:r w:rsidRPr="00305583">
        <w:rPr>
          <w:sz w:val="28"/>
          <w:szCs w:val="28"/>
        </w:rPr>
        <w:t>дистанционных образовательных технологий.</w:t>
      </w:r>
      <w:r w:rsidR="00544A11" w:rsidRPr="00305583">
        <w:rPr>
          <w:sz w:val="28"/>
          <w:szCs w:val="28"/>
        </w:rPr>
        <w:t xml:space="preserve"> </w:t>
      </w:r>
      <w:proofErr w:type="gramEnd"/>
    </w:p>
    <w:p w:rsidR="007E5CC8" w:rsidRPr="00544A11" w:rsidRDefault="007E5CC8" w:rsidP="00544A11">
      <w:pPr>
        <w:pStyle w:val="a3"/>
        <w:spacing w:before="1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1134"/>
        <w:gridCol w:w="1276"/>
        <w:gridCol w:w="1808"/>
      </w:tblGrid>
      <w:tr w:rsidR="008A7C31" w:rsidTr="00305583">
        <w:tc>
          <w:tcPr>
            <w:tcW w:w="675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тем и разделов</w:t>
            </w:r>
          </w:p>
        </w:tc>
        <w:tc>
          <w:tcPr>
            <w:tcW w:w="1276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808" w:type="dxa"/>
            <w:vMerge w:val="restart"/>
            <w:vAlign w:val="center"/>
          </w:tcPr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Формы</w:t>
            </w:r>
          </w:p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контроля</w:t>
            </w:r>
          </w:p>
        </w:tc>
      </w:tr>
      <w:tr w:rsidR="008A7C31" w:rsidTr="00305583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Лекция</w:t>
            </w:r>
          </w:p>
        </w:tc>
        <w:tc>
          <w:tcPr>
            <w:tcW w:w="1276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Практика</w:t>
            </w:r>
          </w:p>
        </w:tc>
        <w:tc>
          <w:tcPr>
            <w:tcW w:w="1808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97A" w:rsidRPr="0003469F" w:rsidTr="00305583">
        <w:tc>
          <w:tcPr>
            <w:tcW w:w="675" w:type="dxa"/>
            <w:vAlign w:val="center"/>
          </w:tcPr>
          <w:p w:rsidR="0057797A" w:rsidRPr="00305583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57797A" w:rsidRPr="00305583" w:rsidRDefault="00305583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5583">
              <w:rPr>
                <w:color w:val="000000"/>
                <w:sz w:val="24"/>
                <w:szCs w:val="24"/>
                <w:lang w:eastAsia="ru-RU"/>
              </w:rPr>
              <w:t>Гостиничное хозяйство в сфере услуг</w:t>
            </w:r>
          </w:p>
        </w:tc>
        <w:tc>
          <w:tcPr>
            <w:tcW w:w="1276" w:type="dxa"/>
            <w:vAlign w:val="center"/>
          </w:tcPr>
          <w:p w:rsidR="0057797A" w:rsidRPr="00305583" w:rsidRDefault="000104AF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7797A" w:rsidRPr="00305583" w:rsidRDefault="000104AF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797A" w:rsidRPr="00305583" w:rsidRDefault="0057797A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57797A" w:rsidRPr="00305583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57797A" w:rsidRPr="0003469F" w:rsidTr="00305583">
        <w:tc>
          <w:tcPr>
            <w:tcW w:w="675" w:type="dxa"/>
            <w:vAlign w:val="center"/>
          </w:tcPr>
          <w:p w:rsidR="0057797A" w:rsidRPr="00305583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305583" w:rsidRPr="00305583" w:rsidRDefault="00305583" w:rsidP="0030558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5583">
              <w:rPr>
                <w:color w:val="000000"/>
                <w:sz w:val="24"/>
                <w:szCs w:val="24"/>
                <w:lang w:eastAsia="ru-RU"/>
              </w:rPr>
              <w:t>Общая и производственная</w:t>
            </w:r>
          </w:p>
          <w:p w:rsidR="0057797A" w:rsidRPr="00305583" w:rsidRDefault="00305583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5583">
              <w:rPr>
                <w:color w:val="000000"/>
                <w:sz w:val="24"/>
                <w:szCs w:val="24"/>
                <w:lang w:eastAsia="ru-RU"/>
              </w:rPr>
              <w:t>структура гостиницы</w:t>
            </w:r>
          </w:p>
        </w:tc>
        <w:tc>
          <w:tcPr>
            <w:tcW w:w="1276" w:type="dxa"/>
            <w:vAlign w:val="center"/>
          </w:tcPr>
          <w:p w:rsidR="0057797A" w:rsidRPr="00305583" w:rsidRDefault="00305583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7797A" w:rsidRPr="00305583" w:rsidRDefault="00305583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7797A" w:rsidRPr="00305583" w:rsidRDefault="0057797A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57797A" w:rsidRPr="00305583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57797A" w:rsidRPr="0003469F" w:rsidTr="00305583">
        <w:tc>
          <w:tcPr>
            <w:tcW w:w="675" w:type="dxa"/>
            <w:vAlign w:val="center"/>
          </w:tcPr>
          <w:p w:rsidR="0057797A" w:rsidRPr="00305583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305583" w:rsidRPr="00305583" w:rsidRDefault="00305583" w:rsidP="0030558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5583">
              <w:rPr>
                <w:color w:val="000000"/>
                <w:sz w:val="24"/>
                <w:szCs w:val="24"/>
                <w:lang w:eastAsia="ru-RU"/>
              </w:rPr>
              <w:t>Кадры гостиницы, нормирование и</w:t>
            </w:r>
          </w:p>
          <w:p w:rsidR="0057797A" w:rsidRPr="00305583" w:rsidRDefault="00305583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5583">
              <w:rPr>
                <w:color w:val="000000"/>
                <w:sz w:val="24"/>
                <w:szCs w:val="24"/>
                <w:lang w:eastAsia="ru-RU"/>
              </w:rPr>
              <w:t>производительность труда</w:t>
            </w:r>
          </w:p>
        </w:tc>
        <w:tc>
          <w:tcPr>
            <w:tcW w:w="1276" w:type="dxa"/>
            <w:vAlign w:val="center"/>
          </w:tcPr>
          <w:p w:rsidR="0057797A" w:rsidRPr="00305583" w:rsidRDefault="00305583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7797A" w:rsidRPr="00305583" w:rsidRDefault="00305583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7797A" w:rsidRPr="00305583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57797A" w:rsidRPr="00305583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57797A" w:rsidRPr="0003469F" w:rsidTr="00305583">
        <w:tc>
          <w:tcPr>
            <w:tcW w:w="675" w:type="dxa"/>
            <w:vAlign w:val="center"/>
          </w:tcPr>
          <w:p w:rsidR="0057797A" w:rsidRPr="00305583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305583" w:rsidRPr="00305583" w:rsidRDefault="00305583" w:rsidP="0030558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5583">
              <w:rPr>
                <w:color w:val="000000"/>
                <w:sz w:val="24"/>
                <w:szCs w:val="24"/>
                <w:lang w:eastAsia="ru-RU"/>
              </w:rPr>
              <w:t xml:space="preserve">Основные фонды </w:t>
            </w:r>
            <w:proofErr w:type="gramStart"/>
            <w:r w:rsidRPr="00305583">
              <w:rPr>
                <w:color w:val="000000"/>
                <w:sz w:val="24"/>
                <w:szCs w:val="24"/>
                <w:lang w:eastAsia="ru-RU"/>
              </w:rPr>
              <w:t>гостиничного</w:t>
            </w:r>
            <w:proofErr w:type="gramEnd"/>
          </w:p>
          <w:p w:rsidR="0057797A" w:rsidRPr="00305583" w:rsidRDefault="00305583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5583">
              <w:rPr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276" w:type="dxa"/>
            <w:vAlign w:val="center"/>
          </w:tcPr>
          <w:p w:rsidR="0057797A" w:rsidRPr="00305583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7797A" w:rsidRPr="00305583" w:rsidRDefault="0057797A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7797A" w:rsidRPr="00305583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57797A" w:rsidRPr="00305583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57797A" w:rsidRPr="0003469F" w:rsidTr="00305583">
        <w:tc>
          <w:tcPr>
            <w:tcW w:w="675" w:type="dxa"/>
            <w:vAlign w:val="center"/>
          </w:tcPr>
          <w:p w:rsidR="0057797A" w:rsidRPr="00305583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305583" w:rsidRPr="00305583" w:rsidRDefault="00305583" w:rsidP="0030558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583">
              <w:rPr>
                <w:color w:val="000000"/>
                <w:sz w:val="24"/>
                <w:szCs w:val="24"/>
                <w:lang w:eastAsia="ru-RU"/>
              </w:rPr>
              <w:t>Оборотные средства гостиничного</w:t>
            </w:r>
            <w:proofErr w:type="gramEnd"/>
          </w:p>
          <w:p w:rsidR="0057797A" w:rsidRPr="00305583" w:rsidRDefault="00305583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5583">
              <w:rPr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276" w:type="dxa"/>
            <w:vAlign w:val="center"/>
          </w:tcPr>
          <w:p w:rsidR="0057797A" w:rsidRPr="00305583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7797A" w:rsidRPr="00305583" w:rsidRDefault="000104AF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7797A" w:rsidRPr="00305583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57797A" w:rsidRPr="00305583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104AF" w:rsidRPr="0003469F" w:rsidTr="00305583">
        <w:tc>
          <w:tcPr>
            <w:tcW w:w="675" w:type="dxa"/>
            <w:vAlign w:val="center"/>
          </w:tcPr>
          <w:p w:rsidR="000104AF" w:rsidRPr="00305583" w:rsidRDefault="000104A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:rsidR="000104AF" w:rsidRPr="00305583" w:rsidRDefault="00305583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5583">
              <w:rPr>
                <w:color w:val="000000"/>
                <w:sz w:val="24"/>
                <w:szCs w:val="24"/>
                <w:lang w:eastAsia="ru-RU"/>
              </w:rPr>
              <w:t>Финансовые ресурсы организации</w:t>
            </w:r>
          </w:p>
        </w:tc>
        <w:tc>
          <w:tcPr>
            <w:tcW w:w="1276" w:type="dxa"/>
            <w:vAlign w:val="center"/>
          </w:tcPr>
          <w:p w:rsidR="000104AF" w:rsidRPr="00305583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04AF" w:rsidRPr="00305583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104AF" w:rsidRPr="00305583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0104AF" w:rsidRPr="00305583" w:rsidRDefault="000104AF" w:rsidP="004F605F">
            <w:pPr>
              <w:jc w:val="center"/>
              <w:rPr>
                <w:sz w:val="24"/>
                <w:szCs w:val="24"/>
              </w:rPr>
            </w:pPr>
            <w:r w:rsidRPr="00305583">
              <w:rPr>
                <w:sz w:val="24"/>
                <w:szCs w:val="24"/>
              </w:rPr>
              <w:t>-</w:t>
            </w:r>
          </w:p>
        </w:tc>
      </w:tr>
      <w:tr w:rsidR="000104AF" w:rsidRPr="0003469F" w:rsidTr="00305583">
        <w:tc>
          <w:tcPr>
            <w:tcW w:w="675" w:type="dxa"/>
            <w:vAlign w:val="center"/>
          </w:tcPr>
          <w:p w:rsidR="000104AF" w:rsidRPr="00305583" w:rsidRDefault="000104A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:rsidR="00305583" w:rsidRPr="00305583" w:rsidRDefault="00305583" w:rsidP="0030558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5583">
              <w:rPr>
                <w:color w:val="000000"/>
                <w:sz w:val="24"/>
                <w:szCs w:val="24"/>
                <w:lang w:eastAsia="ru-RU"/>
              </w:rPr>
              <w:t xml:space="preserve">Инвестиции и </w:t>
            </w:r>
            <w:proofErr w:type="gramStart"/>
            <w:r w:rsidRPr="00305583">
              <w:rPr>
                <w:color w:val="000000"/>
                <w:sz w:val="24"/>
                <w:szCs w:val="24"/>
                <w:lang w:eastAsia="ru-RU"/>
              </w:rPr>
              <w:t>инвестиционная</w:t>
            </w:r>
            <w:proofErr w:type="gramEnd"/>
          </w:p>
          <w:p w:rsidR="000104AF" w:rsidRPr="00305583" w:rsidRDefault="00305583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5583">
              <w:rPr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76" w:type="dxa"/>
            <w:vAlign w:val="center"/>
          </w:tcPr>
          <w:p w:rsidR="000104AF" w:rsidRPr="00305583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04AF" w:rsidRPr="00305583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104AF" w:rsidRPr="00305583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0104AF" w:rsidRPr="00305583" w:rsidRDefault="000104AF" w:rsidP="004F605F">
            <w:pPr>
              <w:jc w:val="center"/>
              <w:rPr>
                <w:sz w:val="24"/>
                <w:szCs w:val="24"/>
              </w:rPr>
            </w:pPr>
            <w:r w:rsidRPr="00305583">
              <w:rPr>
                <w:sz w:val="24"/>
                <w:szCs w:val="24"/>
              </w:rPr>
              <w:t>-</w:t>
            </w:r>
          </w:p>
        </w:tc>
      </w:tr>
      <w:tr w:rsidR="000104AF" w:rsidRPr="0003469F" w:rsidTr="00305583">
        <w:tc>
          <w:tcPr>
            <w:tcW w:w="675" w:type="dxa"/>
            <w:vAlign w:val="center"/>
          </w:tcPr>
          <w:p w:rsidR="000104AF" w:rsidRPr="00305583" w:rsidRDefault="000104A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center"/>
          </w:tcPr>
          <w:p w:rsidR="00305583" w:rsidRPr="00305583" w:rsidRDefault="00305583" w:rsidP="0030558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5583">
              <w:rPr>
                <w:color w:val="000000"/>
                <w:sz w:val="24"/>
                <w:szCs w:val="24"/>
                <w:lang w:eastAsia="ru-RU"/>
              </w:rPr>
              <w:t xml:space="preserve">Затраты и издержки </w:t>
            </w:r>
            <w:proofErr w:type="gramStart"/>
            <w:r w:rsidRPr="00305583">
              <w:rPr>
                <w:color w:val="000000"/>
                <w:sz w:val="24"/>
                <w:szCs w:val="24"/>
                <w:lang w:eastAsia="ru-RU"/>
              </w:rPr>
              <w:t>гостиничного</w:t>
            </w:r>
            <w:proofErr w:type="gramEnd"/>
          </w:p>
          <w:p w:rsidR="000104AF" w:rsidRPr="00305583" w:rsidRDefault="00305583" w:rsidP="000104AF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5583">
              <w:rPr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276" w:type="dxa"/>
            <w:vAlign w:val="center"/>
          </w:tcPr>
          <w:p w:rsidR="000104AF" w:rsidRPr="00305583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04AF" w:rsidRPr="00305583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104AF" w:rsidRPr="00305583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0104AF" w:rsidRPr="00305583" w:rsidRDefault="000104AF" w:rsidP="004F605F">
            <w:pPr>
              <w:jc w:val="center"/>
              <w:rPr>
                <w:sz w:val="24"/>
                <w:szCs w:val="24"/>
              </w:rPr>
            </w:pPr>
            <w:r w:rsidRPr="00305583">
              <w:rPr>
                <w:sz w:val="24"/>
                <w:szCs w:val="24"/>
              </w:rPr>
              <w:t>-</w:t>
            </w:r>
          </w:p>
        </w:tc>
      </w:tr>
      <w:tr w:rsidR="000104AF" w:rsidRPr="0003469F" w:rsidTr="00305583">
        <w:tc>
          <w:tcPr>
            <w:tcW w:w="675" w:type="dxa"/>
            <w:vAlign w:val="center"/>
          </w:tcPr>
          <w:p w:rsidR="000104AF" w:rsidRPr="00305583" w:rsidRDefault="000104A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3969" w:type="dxa"/>
            <w:vAlign w:val="center"/>
          </w:tcPr>
          <w:p w:rsidR="00305583" w:rsidRPr="00305583" w:rsidRDefault="00305583" w:rsidP="0030558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5583">
              <w:rPr>
                <w:color w:val="000000"/>
                <w:sz w:val="24"/>
                <w:szCs w:val="24"/>
                <w:lang w:eastAsia="ru-RU"/>
              </w:rPr>
              <w:t>Финансовый результат работы</w:t>
            </w:r>
          </w:p>
          <w:p w:rsidR="000104AF" w:rsidRPr="00305583" w:rsidRDefault="00305583" w:rsidP="000104AF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5583">
              <w:rPr>
                <w:color w:val="000000"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1276" w:type="dxa"/>
            <w:vAlign w:val="center"/>
          </w:tcPr>
          <w:p w:rsidR="000104AF" w:rsidRPr="00305583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04AF" w:rsidRPr="00305583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104AF" w:rsidRPr="00305583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0104AF" w:rsidRPr="00305583" w:rsidRDefault="000104AF" w:rsidP="004F605F">
            <w:pPr>
              <w:jc w:val="center"/>
              <w:rPr>
                <w:sz w:val="24"/>
                <w:szCs w:val="24"/>
              </w:rPr>
            </w:pPr>
            <w:r w:rsidRPr="00305583">
              <w:rPr>
                <w:sz w:val="24"/>
                <w:szCs w:val="24"/>
              </w:rPr>
              <w:t>-</w:t>
            </w:r>
          </w:p>
        </w:tc>
      </w:tr>
      <w:tr w:rsidR="0046518A" w:rsidRPr="0003469F" w:rsidTr="00305583">
        <w:tc>
          <w:tcPr>
            <w:tcW w:w="675" w:type="dxa"/>
            <w:vAlign w:val="center"/>
          </w:tcPr>
          <w:p w:rsidR="0046518A" w:rsidRPr="00305583" w:rsidRDefault="000104A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  <w:r w:rsidR="0046518A"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46518A" w:rsidRPr="00305583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055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276" w:type="dxa"/>
            <w:vAlign w:val="center"/>
          </w:tcPr>
          <w:p w:rsidR="0046518A" w:rsidRPr="00305583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518A" w:rsidRPr="00305583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6518A" w:rsidRPr="00305583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46518A" w:rsidRPr="00305583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тестирование</w:t>
            </w:r>
          </w:p>
        </w:tc>
      </w:tr>
      <w:tr w:rsidR="0003469F" w:rsidRPr="0003469F" w:rsidTr="00305583">
        <w:tc>
          <w:tcPr>
            <w:tcW w:w="4644" w:type="dxa"/>
            <w:gridSpan w:val="2"/>
          </w:tcPr>
          <w:p w:rsidR="0003469F" w:rsidRPr="00305583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5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276" w:type="dxa"/>
          </w:tcPr>
          <w:p w:rsidR="0003469F" w:rsidRPr="00305583" w:rsidRDefault="0057797A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55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03469F" w:rsidRPr="00305583" w:rsidRDefault="0057797A" w:rsidP="001C1C9B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055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3469F" w:rsidRPr="00305583" w:rsidRDefault="0057797A" w:rsidP="001C1C9B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055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03469F" w:rsidRPr="00305583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305583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104AF"/>
    <w:rsid w:val="0003469F"/>
    <w:rsid w:val="0009599F"/>
    <w:rsid w:val="000A0385"/>
    <w:rsid w:val="000C7746"/>
    <w:rsid w:val="00100286"/>
    <w:rsid w:val="00114366"/>
    <w:rsid w:val="001C1C9B"/>
    <w:rsid w:val="0030375B"/>
    <w:rsid w:val="00305583"/>
    <w:rsid w:val="00373CB8"/>
    <w:rsid w:val="003B0F63"/>
    <w:rsid w:val="0046518A"/>
    <w:rsid w:val="0049386D"/>
    <w:rsid w:val="004E273F"/>
    <w:rsid w:val="004F605F"/>
    <w:rsid w:val="0050380D"/>
    <w:rsid w:val="00544A11"/>
    <w:rsid w:val="0057797A"/>
    <w:rsid w:val="00750B65"/>
    <w:rsid w:val="007E5CC8"/>
    <w:rsid w:val="00815182"/>
    <w:rsid w:val="00836523"/>
    <w:rsid w:val="008A7C31"/>
    <w:rsid w:val="008B6AF7"/>
    <w:rsid w:val="00A44F80"/>
    <w:rsid w:val="00A96E41"/>
    <w:rsid w:val="00BA1DF3"/>
    <w:rsid w:val="00BA5E7C"/>
    <w:rsid w:val="00C126A6"/>
    <w:rsid w:val="00C1732F"/>
    <w:rsid w:val="00C255EE"/>
    <w:rsid w:val="00C2711B"/>
    <w:rsid w:val="00D544E4"/>
    <w:rsid w:val="00E36EEA"/>
    <w:rsid w:val="00E42629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2021-01-21T17:10:00Z</dcterms:created>
  <dcterms:modified xsi:type="dcterms:W3CDTF">2021-01-24T17:41:00Z</dcterms:modified>
</cp:coreProperties>
</file>